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618C" w14:textId="77777777" w:rsidR="00FE067E" w:rsidRPr="00A77428" w:rsidRDefault="003C6034" w:rsidP="00CC1F3B">
      <w:pPr>
        <w:pStyle w:val="TitlePageOrigin"/>
        <w:rPr>
          <w:color w:val="auto"/>
        </w:rPr>
      </w:pPr>
      <w:r w:rsidRPr="00A77428">
        <w:rPr>
          <w:caps w:val="0"/>
          <w:color w:val="auto"/>
        </w:rPr>
        <w:t>WEST VIRGINIA LEGISLATURE</w:t>
      </w:r>
    </w:p>
    <w:p w14:paraId="65FF11B2" w14:textId="77777777" w:rsidR="00CD36CF" w:rsidRPr="00A77428" w:rsidRDefault="00CD36CF" w:rsidP="00CC1F3B">
      <w:pPr>
        <w:pStyle w:val="TitlePageSession"/>
        <w:rPr>
          <w:color w:val="auto"/>
        </w:rPr>
      </w:pPr>
      <w:r w:rsidRPr="00A77428">
        <w:rPr>
          <w:color w:val="auto"/>
        </w:rPr>
        <w:t>20</w:t>
      </w:r>
      <w:r w:rsidR="00EC5E63" w:rsidRPr="00A77428">
        <w:rPr>
          <w:color w:val="auto"/>
        </w:rPr>
        <w:t>2</w:t>
      </w:r>
      <w:r w:rsidR="00C62327" w:rsidRPr="00A77428">
        <w:rPr>
          <w:color w:val="auto"/>
        </w:rPr>
        <w:t>4</w:t>
      </w:r>
      <w:r w:rsidRPr="00A77428">
        <w:rPr>
          <w:color w:val="auto"/>
        </w:rPr>
        <w:t xml:space="preserve"> </w:t>
      </w:r>
      <w:r w:rsidR="003C6034" w:rsidRPr="00A77428">
        <w:rPr>
          <w:caps w:val="0"/>
          <w:color w:val="auto"/>
        </w:rPr>
        <w:t>REGULAR SESSION</w:t>
      </w:r>
    </w:p>
    <w:p w14:paraId="0556D1B4" w14:textId="3AC21FD8" w:rsidR="00CD36CF" w:rsidRPr="00A77428" w:rsidRDefault="00432E5C" w:rsidP="00CC1F3B">
      <w:pPr>
        <w:pStyle w:val="TitlePageBillPrefix"/>
        <w:rPr>
          <w:color w:val="auto"/>
        </w:rPr>
      </w:pPr>
      <w:sdt>
        <w:sdtPr>
          <w:rPr>
            <w:color w:val="auto"/>
          </w:rPr>
          <w:tag w:val="IntroDate"/>
          <w:id w:val="-1236936958"/>
          <w:placeholder>
            <w:docPart w:val="CD3ED0EBCDB74EB2BB19E3D3B105AB9C"/>
          </w:placeholder>
          <w:text/>
        </w:sdtPr>
        <w:sdtEndPr/>
        <w:sdtContent>
          <w:r w:rsidR="00DB7032" w:rsidRPr="00A77428">
            <w:rPr>
              <w:color w:val="auto"/>
            </w:rPr>
            <w:t>ENROLLED</w:t>
          </w:r>
        </w:sdtContent>
      </w:sdt>
    </w:p>
    <w:p w14:paraId="6EB7996A" w14:textId="069E6ACF" w:rsidR="00CD36CF" w:rsidRPr="00A77428" w:rsidRDefault="00432E5C" w:rsidP="00CC1F3B">
      <w:pPr>
        <w:pStyle w:val="BillNumber"/>
        <w:rPr>
          <w:color w:val="auto"/>
        </w:rPr>
      </w:pPr>
      <w:sdt>
        <w:sdtPr>
          <w:rPr>
            <w:color w:val="auto"/>
          </w:rPr>
          <w:tag w:val="Chamber"/>
          <w:id w:val="893011969"/>
          <w:lock w:val="sdtLocked"/>
          <w:placeholder>
            <w:docPart w:val="7BBC812CBED84E9D8CFF9681203E392C"/>
          </w:placeholder>
          <w:dropDownList>
            <w:listItem w:displayText="House" w:value="House"/>
            <w:listItem w:displayText="Senate" w:value="Senate"/>
          </w:dropDownList>
        </w:sdtPr>
        <w:sdtEndPr/>
        <w:sdtContent>
          <w:r w:rsidR="00C33434" w:rsidRPr="00A77428">
            <w:rPr>
              <w:color w:val="auto"/>
            </w:rPr>
            <w:t>House</w:t>
          </w:r>
        </w:sdtContent>
      </w:sdt>
      <w:r w:rsidR="00303684" w:rsidRPr="00A77428">
        <w:rPr>
          <w:color w:val="auto"/>
        </w:rPr>
        <w:t xml:space="preserve"> </w:t>
      </w:r>
      <w:r w:rsidR="00CD36CF" w:rsidRPr="00A77428">
        <w:rPr>
          <w:color w:val="auto"/>
        </w:rPr>
        <w:t xml:space="preserve">Bill </w:t>
      </w:r>
      <w:sdt>
        <w:sdtPr>
          <w:rPr>
            <w:color w:val="auto"/>
          </w:rPr>
          <w:tag w:val="BNum"/>
          <w:id w:val="1645317809"/>
          <w:lock w:val="sdtLocked"/>
          <w:placeholder>
            <w:docPart w:val="B0A712117F9642CAB8BD11888272C482"/>
          </w:placeholder>
          <w:text/>
        </w:sdtPr>
        <w:sdtEndPr/>
        <w:sdtContent>
          <w:r w:rsidR="00104E2D" w:rsidRPr="00A77428">
            <w:rPr>
              <w:color w:val="auto"/>
            </w:rPr>
            <w:t>4594</w:t>
          </w:r>
        </w:sdtContent>
      </w:sdt>
    </w:p>
    <w:p w14:paraId="14856C19" w14:textId="52771757" w:rsidR="00CD36CF" w:rsidRPr="00A77428" w:rsidRDefault="00CD36CF" w:rsidP="00CC1F3B">
      <w:pPr>
        <w:pStyle w:val="Sponsors"/>
        <w:rPr>
          <w:color w:val="auto"/>
        </w:rPr>
      </w:pPr>
      <w:r w:rsidRPr="00A77428">
        <w:rPr>
          <w:color w:val="auto"/>
        </w:rPr>
        <w:t xml:space="preserve">By </w:t>
      </w:r>
      <w:sdt>
        <w:sdtPr>
          <w:rPr>
            <w:color w:val="auto"/>
          </w:rPr>
          <w:tag w:val="Sponsors"/>
          <w:id w:val="1589585889"/>
          <w:placeholder>
            <w:docPart w:val="CF7E6123F7C24693BE9BC0AC8683C241"/>
          </w:placeholder>
          <w:text w:multiLine="1"/>
        </w:sdtPr>
        <w:sdtEndPr/>
        <w:sdtContent>
          <w:r w:rsidR="00434895" w:rsidRPr="00A77428">
            <w:rPr>
              <w:color w:val="auto"/>
            </w:rPr>
            <w:t>Delegates Summers, Tully, Hite, Rohrbach, and Fehrenbacher</w:t>
          </w:r>
        </w:sdtContent>
      </w:sdt>
    </w:p>
    <w:p w14:paraId="5B9433C8" w14:textId="77777777" w:rsidR="001B5CFC" w:rsidRDefault="00CD36CF" w:rsidP="00CC1F3B">
      <w:pPr>
        <w:pStyle w:val="References"/>
        <w:rPr>
          <w:color w:val="auto"/>
        </w:rPr>
        <w:sectPr w:rsidR="001B5CF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77428">
        <w:rPr>
          <w:color w:val="auto"/>
        </w:rPr>
        <w:t>[</w:t>
      </w:r>
      <w:r w:rsidR="00857217" w:rsidRPr="00A77428">
        <w:rPr>
          <w:color w:val="auto"/>
        </w:rPr>
        <w:t>Passed February 13, 2024;</w:t>
      </w:r>
      <w:r w:rsidR="00857217" w:rsidRPr="00A77428">
        <w:t xml:space="preserve"> in effect from passage.</w:t>
      </w:r>
      <w:r w:rsidR="00476598" w:rsidRPr="00A77428">
        <w:rPr>
          <w:color w:val="auto"/>
        </w:rPr>
        <w:t>]</w:t>
      </w:r>
    </w:p>
    <w:p w14:paraId="2CA8988C" w14:textId="4185B72A" w:rsidR="00A05F5E" w:rsidRPr="00A77428" w:rsidRDefault="00A05F5E" w:rsidP="00CC1F3B">
      <w:pPr>
        <w:pStyle w:val="References"/>
        <w:rPr>
          <w:color w:val="auto"/>
        </w:rPr>
        <w:sectPr w:rsidR="00A05F5E" w:rsidRPr="00A77428" w:rsidSect="001B5CFC">
          <w:pgSz w:w="12240" w:h="15840" w:code="1"/>
          <w:pgMar w:top="1440" w:right="1440" w:bottom="1440" w:left="1440" w:header="720" w:footer="720" w:gutter="0"/>
          <w:lnNumType w:countBy="1" w:restart="newSection"/>
          <w:pgNumType w:start="0"/>
          <w:cols w:space="720"/>
          <w:titlePg/>
          <w:docGrid w:linePitch="360"/>
        </w:sectPr>
      </w:pPr>
    </w:p>
    <w:p w14:paraId="0A5E63B0" w14:textId="5AE20C6D" w:rsidR="00476598" w:rsidRPr="00A77428" w:rsidRDefault="00476598" w:rsidP="00D345D1">
      <w:pPr>
        <w:pStyle w:val="EnactingClause"/>
        <w:suppressLineNumbers w:val="0"/>
        <w:ind w:left="720" w:hanging="720"/>
        <w:jc w:val="both"/>
        <w:rPr>
          <w:rFonts w:cs="Arial"/>
          <w:i w:val="0"/>
          <w:iCs/>
        </w:rPr>
      </w:pPr>
      <w:r w:rsidRPr="00A77428">
        <w:rPr>
          <w:rFonts w:cs="Arial"/>
          <w:i w:val="0"/>
          <w:iCs/>
        </w:rPr>
        <w:lastRenderedPageBreak/>
        <w:t>AN ACT to amend and reenact §9-5-27 of the Code of West Virginia, 1931, as amended, relating to foster care; removing stakeholder requirements; removing reporting requirements; removing termination date of foster care contract; and removing duties of Foster Care Ombudsman.</w:t>
      </w:r>
    </w:p>
    <w:p w14:paraId="361C32BA" w14:textId="4B9ABD56" w:rsidR="00303684" w:rsidRPr="00A77428" w:rsidRDefault="00303684" w:rsidP="00A05F5E">
      <w:pPr>
        <w:pStyle w:val="EnactingClause"/>
        <w:rPr>
          <w:color w:val="auto"/>
        </w:rPr>
      </w:pPr>
      <w:r w:rsidRPr="00A77428">
        <w:rPr>
          <w:color w:val="auto"/>
        </w:rPr>
        <w:t>Be it enacted by the Legislature of West Virginia:</w:t>
      </w:r>
    </w:p>
    <w:p w14:paraId="72D2DE16" w14:textId="77777777" w:rsidR="003C6034" w:rsidRPr="00A77428" w:rsidRDefault="003C6034" w:rsidP="00A05F5E">
      <w:pPr>
        <w:pStyle w:val="EnactingClause"/>
        <w:rPr>
          <w:color w:val="auto"/>
        </w:rPr>
        <w:sectPr w:rsidR="003C6034" w:rsidRPr="00A77428" w:rsidSect="00D835E1">
          <w:pgSz w:w="12240" w:h="15840" w:code="1"/>
          <w:pgMar w:top="1440" w:right="1440" w:bottom="1440" w:left="1440" w:header="720" w:footer="720" w:gutter="0"/>
          <w:lnNumType w:countBy="1" w:restart="newSection"/>
          <w:pgNumType w:start="1"/>
          <w:cols w:space="720"/>
          <w:docGrid w:linePitch="360"/>
        </w:sectPr>
      </w:pPr>
    </w:p>
    <w:p w14:paraId="44D08799" w14:textId="77777777" w:rsidR="00476598" w:rsidRPr="00A77428" w:rsidRDefault="00476598" w:rsidP="00476598">
      <w:pPr>
        <w:suppressLineNumbers/>
        <w:spacing w:after="0" w:line="480" w:lineRule="auto"/>
        <w:rPr>
          <w:rFonts w:ascii="Arial" w:eastAsia="Calibri" w:hAnsi="Arial" w:cs="Arial"/>
          <w:b/>
          <w:caps/>
          <w:kern w:val="0"/>
          <w14:ligatures w14:val="none"/>
        </w:rPr>
      </w:pPr>
      <w:r w:rsidRPr="00A77428">
        <w:rPr>
          <w:rFonts w:ascii="Arial" w:eastAsia="Calibri" w:hAnsi="Arial" w:cs="Arial"/>
          <w:b/>
          <w:caps/>
          <w:kern w:val="0"/>
          <w14:ligatures w14:val="none"/>
        </w:rPr>
        <w:t>ARTICLE 5. MISCELLANEOUS PROVISIONS.</w:t>
      </w:r>
    </w:p>
    <w:p w14:paraId="0EEEE349" w14:textId="77777777" w:rsidR="00476598" w:rsidRPr="00A77428" w:rsidRDefault="00476598" w:rsidP="00476598">
      <w:pPr>
        <w:spacing w:after="0" w:line="480" w:lineRule="auto"/>
        <w:rPr>
          <w:rFonts w:ascii="Arial" w:eastAsia="Calibri" w:hAnsi="Arial" w:cs="Arial"/>
          <w:b/>
          <w:caps/>
          <w:kern w:val="0"/>
          <w14:ligatures w14:val="none"/>
        </w:rPr>
        <w:sectPr w:rsidR="00476598" w:rsidRPr="00A77428" w:rsidSect="0012387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7D920DCE" w14:textId="77777777" w:rsidR="00476598" w:rsidRPr="00A77428" w:rsidRDefault="00476598" w:rsidP="00476598">
      <w:pPr>
        <w:suppressLineNumbers/>
        <w:spacing w:after="0" w:line="480" w:lineRule="auto"/>
        <w:ind w:left="720" w:hanging="720"/>
        <w:jc w:val="both"/>
        <w:outlineLvl w:val="3"/>
        <w:rPr>
          <w:rFonts w:ascii="Arial" w:eastAsia="Calibri" w:hAnsi="Arial" w:cs="Arial"/>
          <w:b/>
          <w:kern w:val="0"/>
          <w14:ligatures w14:val="none"/>
        </w:rPr>
      </w:pPr>
      <w:r w:rsidRPr="00A77428">
        <w:rPr>
          <w:rFonts w:ascii="Arial" w:eastAsia="Calibri" w:hAnsi="Arial" w:cs="Arial"/>
          <w:b/>
          <w:kern w:val="0"/>
          <w14:ligatures w14:val="none"/>
        </w:rPr>
        <w:t>§9-5-27. Transitioning foster care into managed care.</w:t>
      </w:r>
    </w:p>
    <w:p w14:paraId="67289111" w14:textId="77777777" w:rsidR="00476598" w:rsidRPr="00A77428" w:rsidRDefault="00476598" w:rsidP="00476598">
      <w:pPr>
        <w:spacing w:after="0" w:line="480" w:lineRule="auto"/>
        <w:ind w:left="720" w:hanging="720"/>
        <w:jc w:val="both"/>
        <w:outlineLvl w:val="3"/>
        <w:rPr>
          <w:rFonts w:ascii="Arial" w:eastAsia="Calibri" w:hAnsi="Arial" w:cs="Arial"/>
          <w:b/>
          <w:color w:val="000000"/>
          <w:kern w:val="0"/>
          <w14:ligatures w14:val="none"/>
        </w:rPr>
        <w:sectPr w:rsidR="00476598" w:rsidRPr="00A77428" w:rsidSect="0012387A">
          <w:footerReference w:type="default" r:id="rId18"/>
          <w:type w:val="continuous"/>
          <w:pgSz w:w="12240" w:h="15840" w:code="1"/>
          <w:pgMar w:top="1440" w:right="1440" w:bottom="1440" w:left="1440" w:header="720" w:footer="720" w:gutter="0"/>
          <w:lnNumType w:countBy="1" w:restart="newSection"/>
          <w:cols w:space="720"/>
          <w:docGrid w:linePitch="360"/>
        </w:sectPr>
      </w:pPr>
    </w:p>
    <w:p w14:paraId="1A52357C" w14:textId="77777777" w:rsidR="00476598" w:rsidRPr="00A77428" w:rsidRDefault="00476598" w:rsidP="00476598">
      <w:pPr>
        <w:spacing w:after="0" w:line="480" w:lineRule="auto"/>
        <w:ind w:firstLine="750"/>
        <w:jc w:val="both"/>
        <w:outlineLvl w:val="4"/>
        <w:rPr>
          <w:rFonts w:ascii="Arial" w:eastAsia="Calibri" w:hAnsi="Arial" w:cs="Arial"/>
          <w:kern w:val="0"/>
          <w14:ligatures w14:val="none"/>
        </w:rPr>
      </w:pPr>
      <w:r w:rsidRPr="00A77428">
        <w:rPr>
          <w:rFonts w:ascii="Arial" w:eastAsia="Calibri" w:hAnsi="Arial" w:cs="Arial"/>
          <w:kern w:val="0"/>
          <w14:ligatures w14:val="none"/>
        </w:rPr>
        <w:t>(a) “Eligible services” means acute care, including medical, pharmacy, dental, and behavioral health services.</w:t>
      </w:r>
    </w:p>
    <w:p w14:paraId="5EDA96A2" w14:textId="77777777" w:rsidR="00476598" w:rsidRPr="00A77428" w:rsidRDefault="00476598" w:rsidP="00476598">
      <w:pPr>
        <w:spacing w:after="0" w:line="480" w:lineRule="auto"/>
        <w:ind w:firstLine="750"/>
        <w:jc w:val="both"/>
        <w:rPr>
          <w:rFonts w:ascii="Arial" w:eastAsia="Calibri" w:hAnsi="Arial" w:cs="Arial"/>
          <w:kern w:val="0"/>
          <w14:ligatures w14:val="none"/>
        </w:rPr>
      </w:pPr>
      <w:r w:rsidRPr="00A77428">
        <w:rPr>
          <w:rFonts w:ascii="Arial" w:eastAsia="Calibri" w:hAnsi="Arial" w:cs="Arial"/>
          <w:kern w:val="0"/>
          <w14:ligatures w14:val="none"/>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02D1B4B9" w14:textId="77777777"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(c) The secretary shall make payments for the eligible services, including home and community-based services, using a managed care model.</w:t>
      </w:r>
    </w:p>
    <w:p w14:paraId="420ED7F3" w14:textId="77777777"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5C1BA8">
        <w:rPr>
          <w:rFonts w:ascii="Arial" w:eastAsia="Calibri" w:hAnsi="Arial" w:cs="Arial"/>
          <w:i/>
          <w:color w:val="000000"/>
          <w:kern w:val="0"/>
          <w14:ligatures w14:val="none"/>
        </w:rPr>
        <w:t>Provided</w:t>
      </w:r>
      <w:r w:rsidRPr="00A77428">
        <w:rPr>
          <w:rFonts w:ascii="Arial" w:eastAsia="Calibri" w:hAnsi="Arial" w:cs="Arial"/>
          <w:color w:val="000000"/>
          <w:kern w:val="0"/>
          <w14:ligatures w14:val="none"/>
        </w:rPr>
        <w:t>, That this subsection does not apply to the Aged and Disabled Waiver, the Intellectual/Developmental Disabilities Waiver, and the Traumatic Brain Injury Waiver.</w:t>
      </w:r>
    </w:p>
    <w:p w14:paraId="4E7F6EB4" w14:textId="5C2B34FC"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(e) If a selected managed care organization ceases to contract to provide Medicaid managed care services, it must provide all patient records, including medical records, to the next selected managed care organization to ensure the Eligible Medicaid Beneficiaries do not experience an interruption in care.</w:t>
      </w:r>
    </w:p>
    <w:p w14:paraId="09C6CFAD" w14:textId="77777777"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(f) In designing the program, the secretary shall ensure that the program:</w:t>
      </w:r>
    </w:p>
    <w:p w14:paraId="2B19E2FC" w14:textId="77777777"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lastRenderedPageBreak/>
        <w:t>(1) Reduces fragmentation and offers a seamless approach to meeting participants’ needs;</w:t>
      </w:r>
    </w:p>
    <w:p w14:paraId="1B25ADCC" w14:textId="77777777"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(2) Delivers needed supports and services in the most integrated, appropriate, and cost-effective way possible;</w:t>
      </w:r>
    </w:p>
    <w:p w14:paraId="0F893332" w14:textId="77777777"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(3) Offers a continuum of acute care services, which includes an array of home and community-based options; and</w:t>
      </w:r>
    </w:p>
    <w:p w14:paraId="1D7DAE9A" w14:textId="009CA14F"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 xml:space="preserve">(4) Includes a comprehensive quality approach across the entire continuum of care services. </w:t>
      </w:r>
    </w:p>
    <w:p w14:paraId="723B4456" w14:textId="13E50D8C" w:rsidR="00476598" w:rsidRPr="00A77428" w:rsidRDefault="00476598" w:rsidP="00476598">
      <w:pPr>
        <w:spacing w:after="0" w:line="480" w:lineRule="auto"/>
        <w:ind w:firstLine="720"/>
        <w:jc w:val="both"/>
        <w:rPr>
          <w:rFonts w:ascii="Arial" w:eastAsia="Calibri" w:hAnsi="Arial" w:cs="Arial"/>
          <w:color w:val="000000"/>
          <w:kern w:val="0"/>
          <w14:ligatures w14:val="none"/>
        </w:rPr>
      </w:pPr>
      <w:r w:rsidRPr="00A77428">
        <w:rPr>
          <w:rFonts w:ascii="Arial" w:eastAsia="Calibri" w:hAnsi="Arial" w:cs="Arial"/>
          <w:color w:val="000000"/>
          <w:kern w:val="0"/>
          <w14:ligatures w14:val="none"/>
        </w:rPr>
        <w:t>(g)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4A62F039" w14:textId="77777777" w:rsidR="00D748F1" w:rsidRDefault="00476598" w:rsidP="00476598">
      <w:pPr>
        <w:spacing w:after="0" w:line="480" w:lineRule="auto"/>
        <w:ind w:firstLine="720"/>
        <w:jc w:val="both"/>
        <w:rPr>
          <w:rFonts w:ascii="Arial" w:eastAsia="Calibri" w:hAnsi="Arial" w:cs="Arial"/>
          <w:color w:val="000000"/>
          <w:kern w:val="0"/>
          <w14:ligatures w14:val="none"/>
        </w:rPr>
        <w:sectPr w:rsidR="00D748F1" w:rsidSect="006C4717">
          <w:footerReference w:type="default" r:id="rId19"/>
          <w:type w:val="continuous"/>
          <w:pgSz w:w="12240" w:h="15840" w:code="1"/>
          <w:pgMar w:top="1440" w:right="1440" w:bottom="1440" w:left="1440" w:header="720" w:footer="720" w:gutter="0"/>
          <w:lnNumType w:countBy="1" w:restart="newSection"/>
          <w:cols w:space="720"/>
          <w:docGrid w:linePitch="360"/>
        </w:sectPr>
      </w:pPr>
      <w:r w:rsidRPr="00A77428">
        <w:rPr>
          <w:rFonts w:ascii="Arial" w:eastAsia="Calibri" w:hAnsi="Arial" w:cs="Arial"/>
          <w:color w:val="000000"/>
          <w:kern w:val="0"/>
          <w14:ligatures w14:val="none"/>
        </w:rPr>
        <w:t>(h)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workplace in the state of West Virginia.</w:t>
      </w:r>
    </w:p>
    <w:p w14:paraId="1123B3EC" w14:textId="77777777" w:rsidR="00D748F1" w:rsidRPr="00D748F1" w:rsidRDefault="00D748F1" w:rsidP="00D748F1">
      <w:pPr>
        <w:spacing w:after="0" w:line="240" w:lineRule="auto"/>
        <w:ind w:left="720" w:right="720" w:firstLine="360"/>
        <w:rPr>
          <w:rFonts w:ascii="Arial" w:hAnsi="Arial" w:cs="Arial"/>
          <w:color w:val="000000" w:themeColor="text1"/>
          <w:kern w:val="0"/>
          <w14:ligatures w14:val="none"/>
        </w:rPr>
      </w:pPr>
      <w:r w:rsidRPr="00D748F1">
        <w:rPr>
          <w:rFonts w:ascii="Arial" w:hAnsi="Arial" w:cs="Arial"/>
          <w:color w:val="000000" w:themeColor="text1"/>
          <w:kern w:val="0"/>
          <w14:ligatures w14:val="none"/>
        </w:rPr>
        <w:t>The Clerk of the House of Delegates and the Clerk of the Senate hereby certify that the foregoing bill is correctly enrolled.</w:t>
      </w:r>
    </w:p>
    <w:p w14:paraId="21BA1225" w14:textId="77777777" w:rsidR="00D748F1" w:rsidRPr="00D748F1" w:rsidRDefault="00D748F1" w:rsidP="00D748F1">
      <w:pPr>
        <w:spacing w:after="0" w:line="240" w:lineRule="auto"/>
        <w:ind w:left="720" w:right="720"/>
        <w:rPr>
          <w:rFonts w:ascii="Arial" w:hAnsi="Arial" w:cs="Arial"/>
          <w:color w:val="000000" w:themeColor="text1"/>
          <w:kern w:val="0"/>
          <w14:ligatures w14:val="none"/>
        </w:rPr>
      </w:pPr>
    </w:p>
    <w:p w14:paraId="7A56CBC3" w14:textId="77777777" w:rsidR="00D748F1" w:rsidRPr="00D748F1" w:rsidRDefault="00D748F1" w:rsidP="00D748F1">
      <w:pPr>
        <w:spacing w:after="0" w:line="240" w:lineRule="auto"/>
        <w:ind w:left="720" w:right="720"/>
        <w:rPr>
          <w:rFonts w:ascii="Arial" w:hAnsi="Arial" w:cs="Arial"/>
          <w:color w:val="000000" w:themeColor="text1"/>
          <w:kern w:val="0"/>
          <w14:ligatures w14:val="none"/>
        </w:rPr>
      </w:pPr>
    </w:p>
    <w:p w14:paraId="6ED3EC20" w14:textId="77777777" w:rsidR="00D748F1" w:rsidRPr="00D748F1" w:rsidRDefault="00D748F1" w:rsidP="00D748F1">
      <w:pPr>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w:t>
      </w:r>
    </w:p>
    <w:p w14:paraId="5316843B" w14:textId="77777777" w:rsidR="00D748F1" w:rsidRPr="00D748F1" w:rsidRDefault="00D748F1" w:rsidP="00D748F1">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i/>
          <w:iCs/>
          <w:color w:val="000000" w:themeColor="text1"/>
          <w:kern w:val="0"/>
          <w14:ligatures w14:val="none"/>
        </w:rPr>
        <w:t>Clerk of the House of Delegates</w:t>
      </w:r>
    </w:p>
    <w:p w14:paraId="21DBA7F9" w14:textId="77777777" w:rsidR="00D748F1" w:rsidRPr="00D748F1" w:rsidRDefault="00D748F1" w:rsidP="00D748F1">
      <w:pPr>
        <w:autoSpaceDE w:val="0"/>
        <w:autoSpaceDN w:val="0"/>
        <w:adjustRightInd w:val="0"/>
        <w:spacing w:after="0" w:line="240" w:lineRule="auto"/>
        <w:ind w:left="720" w:right="720"/>
        <w:rPr>
          <w:rFonts w:ascii="Arial" w:hAnsi="Arial" w:cs="Arial"/>
          <w:color w:val="000000" w:themeColor="text1"/>
          <w:kern w:val="0"/>
          <w14:ligatures w14:val="none"/>
        </w:rPr>
      </w:pPr>
    </w:p>
    <w:p w14:paraId="02C7BB73" w14:textId="77777777" w:rsidR="00D748F1" w:rsidRPr="00D748F1" w:rsidRDefault="00D748F1" w:rsidP="00D748F1">
      <w:pPr>
        <w:autoSpaceDE w:val="0"/>
        <w:autoSpaceDN w:val="0"/>
        <w:adjustRightInd w:val="0"/>
        <w:spacing w:after="0" w:line="240" w:lineRule="auto"/>
        <w:ind w:left="720" w:right="720"/>
        <w:rPr>
          <w:rFonts w:ascii="Arial" w:hAnsi="Arial" w:cs="Arial"/>
          <w:color w:val="000000" w:themeColor="text1"/>
          <w:kern w:val="0"/>
          <w14:ligatures w14:val="none"/>
        </w:rPr>
      </w:pPr>
    </w:p>
    <w:p w14:paraId="436EE2E6" w14:textId="77777777" w:rsidR="00D748F1" w:rsidRPr="00D748F1" w:rsidRDefault="00D748F1" w:rsidP="00D748F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t>...............................................................</w:t>
      </w:r>
    </w:p>
    <w:p w14:paraId="10036D46" w14:textId="77777777" w:rsidR="00D748F1" w:rsidRPr="00D748F1" w:rsidRDefault="00D748F1" w:rsidP="00D748F1">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i/>
          <w:iCs/>
          <w:color w:val="000000" w:themeColor="text1"/>
          <w:kern w:val="0"/>
          <w14:ligatures w14:val="none"/>
        </w:rPr>
        <w:t>Clerk of the Senate</w:t>
      </w:r>
    </w:p>
    <w:p w14:paraId="6E83C721" w14:textId="77777777" w:rsidR="00D748F1" w:rsidRPr="00D748F1" w:rsidRDefault="00D748F1" w:rsidP="00D748F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t xml:space="preserve">                </w:t>
      </w:r>
    </w:p>
    <w:p w14:paraId="507B3FBD" w14:textId="77777777" w:rsidR="00D748F1" w:rsidRPr="00D748F1" w:rsidRDefault="00D748F1" w:rsidP="00D748F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3490E27" w14:textId="77777777" w:rsidR="00D748F1" w:rsidRPr="00D748F1" w:rsidRDefault="00D748F1" w:rsidP="00D748F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4B0B580" w14:textId="77777777" w:rsidR="00D748F1" w:rsidRPr="00D748F1" w:rsidRDefault="00D748F1" w:rsidP="00D748F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Originated in the House of Delegates.</w:t>
      </w:r>
    </w:p>
    <w:p w14:paraId="4A2FC657" w14:textId="77777777" w:rsidR="00D748F1" w:rsidRPr="00D748F1" w:rsidRDefault="00D748F1" w:rsidP="00D748F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5D8E574" w14:textId="77777777" w:rsidR="00D748F1" w:rsidRPr="00D748F1" w:rsidRDefault="00D748F1" w:rsidP="00D748F1">
      <w:pPr>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In effect from passage.</w:t>
      </w:r>
    </w:p>
    <w:p w14:paraId="0CE7518F" w14:textId="77777777" w:rsidR="00D748F1" w:rsidRPr="00D748F1" w:rsidRDefault="00D748F1" w:rsidP="00D748F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1309A31" w14:textId="77777777" w:rsidR="00D748F1" w:rsidRPr="00D748F1" w:rsidRDefault="00D748F1" w:rsidP="00D748F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09808F7"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39CCA4A"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1095B90"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t>...............................................................</w:t>
      </w:r>
    </w:p>
    <w:p w14:paraId="0F0A859F" w14:textId="77777777" w:rsidR="00D748F1" w:rsidRPr="00D748F1" w:rsidRDefault="00D748F1" w:rsidP="00D748F1">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i/>
          <w:iCs/>
          <w:color w:val="000000" w:themeColor="text1"/>
          <w:kern w:val="0"/>
          <w14:ligatures w14:val="none"/>
        </w:rPr>
        <w:t>Speaker of the House of Delegates</w:t>
      </w:r>
    </w:p>
    <w:p w14:paraId="21B4E43A"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3A45924"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2FC8C46"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t>...............................................................</w:t>
      </w:r>
    </w:p>
    <w:p w14:paraId="6D9E3D3B" w14:textId="77777777" w:rsidR="00D748F1" w:rsidRPr="00D748F1" w:rsidRDefault="00D748F1" w:rsidP="00D748F1">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i/>
          <w:iCs/>
          <w:color w:val="000000" w:themeColor="text1"/>
          <w:kern w:val="0"/>
          <w14:ligatures w14:val="none"/>
        </w:rPr>
        <w:t>President of the Senate</w:t>
      </w:r>
    </w:p>
    <w:p w14:paraId="6A9FFE89"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6F4C296" w14:textId="77777777" w:rsidR="00D748F1" w:rsidRPr="00D748F1" w:rsidRDefault="00D748F1" w:rsidP="00D748F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6D9AEC9" w14:textId="77777777" w:rsidR="00D748F1" w:rsidRPr="00D748F1" w:rsidRDefault="00D748F1" w:rsidP="00D748F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D748F1">
        <w:rPr>
          <w:rFonts w:ascii="Arial" w:hAnsi="Arial" w:cs="Arial"/>
          <w:color w:val="000000" w:themeColor="text1"/>
          <w:kern w:val="0"/>
          <w14:ligatures w14:val="none"/>
        </w:rPr>
        <w:t>__________</w:t>
      </w:r>
    </w:p>
    <w:p w14:paraId="28133B00" w14:textId="77777777" w:rsidR="00D748F1" w:rsidRPr="00D748F1" w:rsidRDefault="00D748F1" w:rsidP="00D748F1">
      <w:pPr>
        <w:autoSpaceDE w:val="0"/>
        <w:autoSpaceDN w:val="0"/>
        <w:adjustRightInd w:val="0"/>
        <w:spacing w:after="0" w:line="240" w:lineRule="auto"/>
        <w:ind w:right="720"/>
        <w:jc w:val="both"/>
        <w:rPr>
          <w:rFonts w:ascii="Arial" w:hAnsi="Arial" w:cs="Arial"/>
          <w:color w:val="000000" w:themeColor="text1"/>
          <w:kern w:val="0"/>
          <w14:ligatures w14:val="none"/>
        </w:rPr>
      </w:pPr>
    </w:p>
    <w:p w14:paraId="04CB2AA6" w14:textId="77777777" w:rsidR="00D748F1" w:rsidRPr="00D748F1" w:rsidRDefault="00D748F1" w:rsidP="00D748F1">
      <w:pPr>
        <w:autoSpaceDE w:val="0"/>
        <w:autoSpaceDN w:val="0"/>
        <w:adjustRightInd w:val="0"/>
        <w:spacing w:after="0" w:line="240" w:lineRule="auto"/>
        <w:ind w:right="720"/>
        <w:jc w:val="both"/>
        <w:rPr>
          <w:rFonts w:ascii="Arial" w:hAnsi="Arial" w:cs="Arial"/>
          <w:color w:val="000000" w:themeColor="text1"/>
          <w:kern w:val="0"/>
          <w14:ligatures w14:val="none"/>
        </w:rPr>
      </w:pPr>
    </w:p>
    <w:p w14:paraId="012FC5E6" w14:textId="77777777" w:rsidR="00D748F1" w:rsidRPr="00D748F1" w:rsidRDefault="00D748F1" w:rsidP="00D748F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0C7C6BF" w14:textId="77777777" w:rsidR="00D748F1" w:rsidRPr="00D748F1" w:rsidRDefault="00D748F1" w:rsidP="00D748F1">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D748F1">
        <w:rPr>
          <w:rFonts w:ascii="Arial" w:hAnsi="Arial" w:cs="Arial"/>
          <w:color w:val="000000" w:themeColor="text1"/>
          <w:kern w:val="0"/>
          <w14:ligatures w14:val="none"/>
        </w:rPr>
        <w:tab/>
        <w:t>The within is ................................................ this the...........................................</w:t>
      </w:r>
    </w:p>
    <w:p w14:paraId="2B205E16" w14:textId="77777777" w:rsidR="00D748F1" w:rsidRPr="00D748F1" w:rsidRDefault="00D748F1" w:rsidP="00D748F1">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3C64906" w14:textId="77777777" w:rsidR="00D748F1" w:rsidRPr="00D748F1" w:rsidRDefault="00D748F1" w:rsidP="00D748F1">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D748F1">
        <w:rPr>
          <w:rFonts w:ascii="Arial" w:hAnsi="Arial" w:cs="Arial"/>
          <w:color w:val="000000" w:themeColor="text1"/>
          <w:kern w:val="0"/>
          <w14:ligatures w14:val="none"/>
        </w:rPr>
        <w:t>Day of ..........................................................................................................., 2024.</w:t>
      </w:r>
    </w:p>
    <w:p w14:paraId="38EC30E7" w14:textId="77777777" w:rsidR="00D748F1" w:rsidRPr="00D748F1" w:rsidRDefault="00D748F1" w:rsidP="00D748F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81CD536" w14:textId="77777777" w:rsidR="00D748F1" w:rsidRPr="00D748F1" w:rsidRDefault="00D748F1" w:rsidP="00D748F1">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52C5F1E" w14:textId="77777777" w:rsidR="00D748F1" w:rsidRPr="00D748F1" w:rsidRDefault="00D748F1" w:rsidP="00D748F1">
      <w:pPr>
        <w:widowControl w:val="0"/>
        <w:spacing w:after="0" w:line="240" w:lineRule="auto"/>
        <w:ind w:left="720" w:right="720"/>
        <w:jc w:val="right"/>
        <w:rPr>
          <w:rFonts w:ascii="Arial" w:hAnsi="Arial" w:cs="Arial"/>
          <w:color w:val="000000" w:themeColor="text1"/>
          <w:kern w:val="0"/>
          <w14:ligatures w14:val="none"/>
        </w:rPr>
      </w:pP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r>
      <w:r w:rsidRPr="00D748F1">
        <w:rPr>
          <w:rFonts w:ascii="Arial" w:hAnsi="Arial" w:cs="Arial"/>
          <w:color w:val="000000" w:themeColor="text1"/>
          <w:kern w:val="0"/>
          <w14:ligatures w14:val="none"/>
        </w:rPr>
        <w:tab/>
        <w:t>.............................................................</w:t>
      </w:r>
    </w:p>
    <w:p w14:paraId="7249EE51" w14:textId="77777777" w:rsidR="00D748F1" w:rsidRPr="00D748F1" w:rsidRDefault="00D748F1" w:rsidP="00D748F1">
      <w:pPr>
        <w:spacing w:after="0" w:line="456" w:lineRule="auto"/>
        <w:ind w:firstLine="720"/>
        <w:jc w:val="both"/>
        <w:rPr>
          <w:rFonts w:ascii="Arial" w:eastAsia="Calibri" w:hAnsi="Arial"/>
          <w:color w:val="000000"/>
          <w:kern w:val="0"/>
          <w14:ligatures w14:val="none"/>
        </w:rPr>
      </w:pP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r>
      <w:r w:rsidRPr="00D748F1">
        <w:rPr>
          <w:rFonts w:ascii="Arial" w:hAnsi="Arial" w:cs="Arial"/>
          <w:i/>
          <w:iCs/>
          <w:color w:val="000000" w:themeColor="text1"/>
          <w:kern w:val="0"/>
          <w14:ligatures w14:val="none"/>
        </w:rPr>
        <w:tab/>
        <w:t>Governor</w:t>
      </w:r>
    </w:p>
    <w:p w14:paraId="66B9822A" w14:textId="55457007" w:rsidR="00476598" w:rsidRPr="00A77428" w:rsidRDefault="00476598" w:rsidP="00476598">
      <w:pPr>
        <w:spacing w:after="0" w:line="480" w:lineRule="auto"/>
        <w:ind w:firstLine="720"/>
        <w:jc w:val="both"/>
        <w:rPr>
          <w:rFonts w:ascii="Arial" w:eastAsia="Calibri" w:hAnsi="Arial" w:cs="Arial"/>
          <w:color w:val="000000"/>
          <w:kern w:val="0"/>
          <w14:ligatures w14:val="none"/>
        </w:rPr>
      </w:pPr>
    </w:p>
    <w:p w14:paraId="4949E51D" w14:textId="084BFC5C" w:rsidR="006865E9" w:rsidRPr="00A77428" w:rsidRDefault="006865E9" w:rsidP="00A05F5E">
      <w:pPr>
        <w:pStyle w:val="Note"/>
        <w:widowControl/>
        <w:rPr>
          <w:color w:val="auto"/>
        </w:rPr>
      </w:pPr>
    </w:p>
    <w:sectPr w:rsidR="006865E9" w:rsidRPr="00A77428" w:rsidSect="00D748F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6DDC" w14:textId="77777777" w:rsidR="00434895" w:rsidRPr="00B844FE" w:rsidRDefault="00434895" w:rsidP="00B844FE">
      <w:r>
        <w:separator/>
      </w:r>
    </w:p>
  </w:endnote>
  <w:endnote w:type="continuationSeparator" w:id="0">
    <w:p w14:paraId="6EA30BE1" w14:textId="77777777" w:rsidR="00434895" w:rsidRPr="00B844FE" w:rsidRDefault="004348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59FC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2DD5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A674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5344" w14:textId="77777777" w:rsidR="00476598" w:rsidRDefault="00476598" w:rsidP="00123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3329D3" w14:textId="77777777" w:rsidR="00476598" w:rsidRPr="00212493" w:rsidRDefault="00476598" w:rsidP="002124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7745" w14:textId="77777777" w:rsidR="00476598" w:rsidRDefault="00476598" w:rsidP="00123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8BE866E" w14:textId="77777777" w:rsidR="00476598" w:rsidRPr="00212493" w:rsidRDefault="00476598" w:rsidP="002124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8FBA" w14:textId="77777777" w:rsidR="00476598" w:rsidRPr="00212493" w:rsidRDefault="00476598" w:rsidP="002124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C895" w14:textId="77777777" w:rsidR="00476598" w:rsidRDefault="00476598" w:rsidP="00123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C88BE36" w14:textId="77777777" w:rsidR="00476598" w:rsidRPr="00212493" w:rsidRDefault="00476598" w:rsidP="002124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E6FB" w14:textId="77777777" w:rsidR="00476598" w:rsidRDefault="00476598" w:rsidP="001238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F3F0567" w14:textId="77777777" w:rsidR="00476598" w:rsidRPr="00212493" w:rsidRDefault="00476598" w:rsidP="0021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B0F" w14:textId="77777777" w:rsidR="00434895" w:rsidRPr="00B844FE" w:rsidRDefault="00434895" w:rsidP="00B844FE">
      <w:r>
        <w:separator/>
      </w:r>
    </w:p>
  </w:footnote>
  <w:footnote w:type="continuationSeparator" w:id="0">
    <w:p w14:paraId="55F78962" w14:textId="77777777" w:rsidR="00434895" w:rsidRPr="00B844FE" w:rsidRDefault="004348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2620" w14:textId="68F5165B" w:rsidR="002A0269" w:rsidRPr="00B844FE" w:rsidRDefault="00432E5C">
    <w:pPr>
      <w:pStyle w:val="Header"/>
    </w:pPr>
    <w:sdt>
      <w:sdtPr>
        <w:id w:val="-684364211"/>
        <w:placeholder>
          <w:docPart w:val="7BBC812CBED84E9D8CFF9681203E392C"/>
        </w:placeholder>
        <w:temporary/>
        <w:showingPlcHdr/>
        <w15:appearance w15:val="hidden"/>
      </w:sdtPr>
      <w:sdtEndPr/>
      <w:sdtContent>
        <w:r w:rsidR="00A05F5E" w:rsidRPr="00B844FE">
          <w:t>[Type here]</w:t>
        </w:r>
      </w:sdtContent>
    </w:sdt>
    <w:r w:rsidR="002A0269" w:rsidRPr="00B844FE">
      <w:ptab w:relativeTo="margin" w:alignment="left" w:leader="none"/>
    </w:r>
    <w:sdt>
      <w:sdtPr>
        <w:id w:val="-556240388"/>
        <w:placeholder>
          <w:docPart w:val="7BBC812CBED84E9D8CFF9681203E392C"/>
        </w:placeholder>
        <w:temporary/>
        <w:showingPlcHdr/>
        <w15:appearance w15:val="hidden"/>
      </w:sdtPr>
      <w:sdtEndPr/>
      <w:sdtContent>
        <w:r w:rsidR="00A05F5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9245" w14:textId="2602CCFB" w:rsidR="00E831B3" w:rsidRPr="004D3ABE" w:rsidRDefault="00DB7032" w:rsidP="00A05F5E">
    <w:pPr>
      <w:pStyle w:val="HeaderStyle"/>
    </w:pPr>
    <w:r>
      <w:rPr>
        <w:sz w:val="22"/>
        <w:szCs w:val="22"/>
      </w:rPr>
      <w:t>Enr</w:t>
    </w:r>
    <w:r w:rsidR="001A66B7" w:rsidRPr="00686E9A">
      <w:rPr>
        <w:sz w:val="22"/>
        <w:szCs w:val="22"/>
      </w:rPr>
      <w:t xml:space="preserve"> </w:t>
    </w:r>
    <w:r w:rsidR="00434895">
      <w:rPr>
        <w:sz w:val="22"/>
        <w:szCs w:val="22"/>
      </w:rPr>
      <w:t>HB</w:t>
    </w:r>
    <w:r w:rsidR="00A30783">
      <w:rPr>
        <w:sz w:val="22"/>
        <w:szCs w:val="22"/>
      </w:rPr>
      <w:t xml:space="preserve"> 4594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66E3" w14:textId="77777777" w:rsidR="00476598" w:rsidRPr="00212493" w:rsidRDefault="00476598" w:rsidP="00212493">
    <w:pPr>
      <w:pStyle w:val="Header"/>
    </w:pPr>
    <w:r>
      <w:t>CS for SB 300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7F41" w14:textId="77777777" w:rsidR="006C4717" w:rsidRPr="004D3ABE" w:rsidRDefault="006C4717" w:rsidP="006C4717">
    <w:pPr>
      <w:pStyle w:val="HeaderStyle"/>
    </w:pPr>
    <w:r>
      <w:rPr>
        <w:sz w:val="22"/>
        <w:szCs w:val="22"/>
      </w:rPr>
      <w:t>Enr</w:t>
    </w:r>
    <w:r w:rsidRPr="00686E9A">
      <w:rPr>
        <w:sz w:val="22"/>
        <w:szCs w:val="22"/>
      </w:rPr>
      <w:t xml:space="preserve"> </w:t>
    </w:r>
    <w:r>
      <w:rPr>
        <w:sz w:val="22"/>
        <w:szCs w:val="22"/>
      </w:rPr>
      <w:t>HB 4594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FB54" w14:textId="77777777" w:rsidR="00476598" w:rsidRPr="00212493" w:rsidRDefault="00476598" w:rsidP="00212493">
    <w:pPr>
      <w:pStyle w:val="Header"/>
    </w:pPr>
    <w:r>
      <w:t>CS for SB 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95"/>
    <w:rsid w:val="0000526A"/>
    <w:rsid w:val="000573A9"/>
    <w:rsid w:val="00085D22"/>
    <w:rsid w:val="00093AB0"/>
    <w:rsid w:val="000C5C77"/>
    <w:rsid w:val="000E3912"/>
    <w:rsid w:val="0010070F"/>
    <w:rsid w:val="00104E2D"/>
    <w:rsid w:val="0015112E"/>
    <w:rsid w:val="001552E7"/>
    <w:rsid w:val="001566B4"/>
    <w:rsid w:val="001A66B7"/>
    <w:rsid w:val="001B5CFC"/>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4895"/>
    <w:rsid w:val="004368E0"/>
    <w:rsid w:val="00476598"/>
    <w:rsid w:val="004C13DD"/>
    <w:rsid w:val="004D3ABE"/>
    <w:rsid w:val="004E3441"/>
    <w:rsid w:val="00500579"/>
    <w:rsid w:val="005A5366"/>
    <w:rsid w:val="005C1BA8"/>
    <w:rsid w:val="006369EB"/>
    <w:rsid w:val="00637E73"/>
    <w:rsid w:val="006865E9"/>
    <w:rsid w:val="00686E9A"/>
    <w:rsid w:val="00691F3E"/>
    <w:rsid w:val="00694BFB"/>
    <w:rsid w:val="006A106B"/>
    <w:rsid w:val="006C4717"/>
    <w:rsid w:val="006C523D"/>
    <w:rsid w:val="006D4036"/>
    <w:rsid w:val="006D5BF9"/>
    <w:rsid w:val="006D7560"/>
    <w:rsid w:val="007A5259"/>
    <w:rsid w:val="007A7081"/>
    <w:rsid w:val="007F1CF5"/>
    <w:rsid w:val="00834EDE"/>
    <w:rsid w:val="00857217"/>
    <w:rsid w:val="008736AA"/>
    <w:rsid w:val="008C3D0A"/>
    <w:rsid w:val="008D275D"/>
    <w:rsid w:val="00937C11"/>
    <w:rsid w:val="00945C3A"/>
    <w:rsid w:val="00946186"/>
    <w:rsid w:val="00980327"/>
    <w:rsid w:val="00986478"/>
    <w:rsid w:val="009B5557"/>
    <w:rsid w:val="009F1067"/>
    <w:rsid w:val="00A05F5E"/>
    <w:rsid w:val="00A30783"/>
    <w:rsid w:val="00A31E01"/>
    <w:rsid w:val="00A527AD"/>
    <w:rsid w:val="00A718CF"/>
    <w:rsid w:val="00A77428"/>
    <w:rsid w:val="00AB3CC1"/>
    <w:rsid w:val="00AE48A0"/>
    <w:rsid w:val="00AE61BE"/>
    <w:rsid w:val="00B16F25"/>
    <w:rsid w:val="00B17580"/>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4F6D"/>
    <w:rsid w:val="00CC1F3B"/>
    <w:rsid w:val="00CD12CB"/>
    <w:rsid w:val="00CD36CF"/>
    <w:rsid w:val="00CF1DCA"/>
    <w:rsid w:val="00D1436B"/>
    <w:rsid w:val="00D345D1"/>
    <w:rsid w:val="00D579FC"/>
    <w:rsid w:val="00D748F1"/>
    <w:rsid w:val="00D81C16"/>
    <w:rsid w:val="00D835E1"/>
    <w:rsid w:val="00DB7032"/>
    <w:rsid w:val="00DE526B"/>
    <w:rsid w:val="00DF199D"/>
    <w:rsid w:val="00E01542"/>
    <w:rsid w:val="00E365F1"/>
    <w:rsid w:val="00E370F0"/>
    <w:rsid w:val="00E62F48"/>
    <w:rsid w:val="00E831B3"/>
    <w:rsid w:val="00E95FBC"/>
    <w:rsid w:val="00EC5E63"/>
    <w:rsid w:val="00EE70CB"/>
    <w:rsid w:val="00F41CA2"/>
    <w:rsid w:val="00F443C0"/>
    <w:rsid w:val="00F515C6"/>
    <w:rsid w:val="00F62EFB"/>
    <w:rsid w:val="00F939A4"/>
    <w:rsid w:val="00FA7B09"/>
    <w:rsid w:val="00FC245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06A0"/>
  <w15:chartTrackingRefBased/>
  <w15:docId w15:val="{E8C9E967-6E30-48D2-8640-9DEAE12A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1436B"/>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D1436B"/>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4895"/>
    <w:rPr>
      <w:rFonts w:eastAsia="Calibri"/>
      <w:b/>
      <w:caps/>
      <w:color w:val="000000"/>
      <w:sz w:val="24"/>
    </w:rPr>
  </w:style>
  <w:style w:type="character" w:styleId="PageNumber">
    <w:name w:val="page number"/>
    <w:basedOn w:val="DefaultParagraphFont"/>
    <w:uiPriority w:val="99"/>
    <w:semiHidden/>
    <w:unhideWhenUsed/>
    <w:locked/>
    <w:rsid w:val="0047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ED0EBCDB74EB2BB19E3D3B105AB9C"/>
        <w:category>
          <w:name w:val="General"/>
          <w:gallery w:val="placeholder"/>
        </w:category>
        <w:types>
          <w:type w:val="bbPlcHdr"/>
        </w:types>
        <w:behaviors>
          <w:behavior w:val="content"/>
        </w:behaviors>
        <w:guid w:val="{10BC1A11-A8BF-41EA-A172-4859BD521279}"/>
      </w:docPartPr>
      <w:docPartBody>
        <w:p w:rsidR="00327E1F" w:rsidRDefault="00327E1F">
          <w:pPr>
            <w:pStyle w:val="CD3ED0EBCDB74EB2BB19E3D3B105AB9C"/>
          </w:pPr>
          <w:r w:rsidRPr="00B844FE">
            <w:t>Prefix Text</w:t>
          </w:r>
        </w:p>
      </w:docPartBody>
    </w:docPart>
    <w:docPart>
      <w:docPartPr>
        <w:name w:val="7BBC812CBED84E9D8CFF9681203E392C"/>
        <w:category>
          <w:name w:val="General"/>
          <w:gallery w:val="placeholder"/>
        </w:category>
        <w:types>
          <w:type w:val="bbPlcHdr"/>
        </w:types>
        <w:behaviors>
          <w:behavior w:val="content"/>
        </w:behaviors>
        <w:guid w:val="{BBED6A57-0A27-4FBB-82DB-F6B177F57218}"/>
      </w:docPartPr>
      <w:docPartBody>
        <w:p w:rsidR="00327E1F" w:rsidRDefault="00276305">
          <w:pPr>
            <w:pStyle w:val="7BBC812CBED84E9D8CFF9681203E392C"/>
          </w:pPr>
          <w:r w:rsidRPr="00B844FE">
            <w:t>[Type here]</w:t>
          </w:r>
        </w:p>
      </w:docPartBody>
    </w:docPart>
    <w:docPart>
      <w:docPartPr>
        <w:name w:val="B0A712117F9642CAB8BD11888272C482"/>
        <w:category>
          <w:name w:val="General"/>
          <w:gallery w:val="placeholder"/>
        </w:category>
        <w:types>
          <w:type w:val="bbPlcHdr"/>
        </w:types>
        <w:behaviors>
          <w:behavior w:val="content"/>
        </w:behaviors>
        <w:guid w:val="{77EAD1EE-9829-4AA5-B81E-59A90587395B}"/>
      </w:docPartPr>
      <w:docPartBody>
        <w:p w:rsidR="00327E1F" w:rsidRDefault="00327E1F">
          <w:pPr>
            <w:pStyle w:val="B0A712117F9642CAB8BD11888272C482"/>
          </w:pPr>
          <w:r w:rsidRPr="00B844FE">
            <w:t>Number</w:t>
          </w:r>
        </w:p>
      </w:docPartBody>
    </w:docPart>
    <w:docPart>
      <w:docPartPr>
        <w:name w:val="CF7E6123F7C24693BE9BC0AC8683C241"/>
        <w:category>
          <w:name w:val="General"/>
          <w:gallery w:val="placeholder"/>
        </w:category>
        <w:types>
          <w:type w:val="bbPlcHdr"/>
        </w:types>
        <w:behaviors>
          <w:behavior w:val="content"/>
        </w:behaviors>
        <w:guid w:val="{E8985B97-43D3-4193-B87C-64EF4E56D839}"/>
      </w:docPartPr>
      <w:docPartBody>
        <w:p w:rsidR="00327E1F" w:rsidRDefault="00327E1F">
          <w:pPr>
            <w:pStyle w:val="CF7E6123F7C24693BE9BC0AC8683C24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1F"/>
    <w:rsid w:val="00276305"/>
    <w:rsid w:val="0032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3ED0EBCDB74EB2BB19E3D3B105AB9C">
    <w:name w:val="CD3ED0EBCDB74EB2BB19E3D3B105AB9C"/>
  </w:style>
  <w:style w:type="paragraph" w:customStyle="1" w:styleId="7BBC812CBED84E9D8CFF9681203E392C">
    <w:name w:val="7BBC812CBED84E9D8CFF9681203E392C"/>
  </w:style>
  <w:style w:type="paragraph" w:customStyle="1" w:styleId="B0A712117F9642CAB8BD11888272C482">
    <w:name w:val="B0A712117F9642CAB8BD11888272C482"/>
  </w:style>
  <w:style w:type="paragraph" w:customStyle="1" w:styleId="CF7E6123F7C24693BE9BC0AC8683C241">
    <w:name w:val="CF7E6123F7C24693BE9BC0AC8683C241"/>
  </w:style>
  <w:style w:type="character" w:styleId="PlaceholderText">
    <w:name w:val="Placeholder Text"/>
    <w:basedOn w:val="DefaultParagraphFont"/>
    <w:uiPriority w:val="99"/>
    <w:semiHidden/>
    <w:rsid w:val="002763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Debra Rayhill</cp:lastModifiedBy>
  <cp:revision>2</cp:revision>
  <cp:lastPrinted>2024-02-15T20:22:00Z</cp:lastPrinted>
  <dcterms:created xsi:type="dcterms:W3CDTF">2024-02-16T17:13:00Z</dcterms:created>
  <dcterms:modified xsi:type="dcterms:W3CDTF">2024-02-16T17:13:00Z</dcterms:modified>
</cp:coreProperties>
</file>